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230645" w:rsidRDefault="00230645" w:rsidP="00230645">
      <w:pPr>
        <w:pStyle w:val="heading0"/>
        <w:spacing w:after="0"/>
        <w:rPr>
          <w:rFonts w:ascii="David" w:hAnsi="David"/>
          <w:sz w:val="28"/>
          <w:szCs w:val="28"/>
          <w:u w:val="single"/>
          <w:rtl/>
        </w:rPr>
      </w:pPr>
      <w:r w:rsidRPr="00230645">
        <w:rPr>
          <w:rFonts w:ascii="David" w:hAnsi="David" w:hint="cs"/>
          <w:sz w:val="28"/>
          <w:szCs w:val="28"/>
          <w:u w:val="single"/>
          <w:rtl/>
        </w:rPr>
        <w:t>מכרז פומבי מספר 95-2023 - לקבלת הצעות למתן שירותי ייעוץ סוציאלי-</w:t>
      </w:r>
      <w:r w:rsidRPr="001B55E2">
        <w:rPr>
          <w:rFonts w:ascii="David" w:hAnsi="David" w:hint="cs"/>
          <w:sz w:val="28"/>
          <w:szCs w:val="28"/>
          <w:u w:val="single"/>
          <w:rtl/>
        </w:rPr>
        <w:t>שיקומי</w:t>
      </w:r>
      <w:r w:rsidRPr="00230645">
        <w:rPr>
          <w:rFonts w:ascii="David" w:hAnsi="David" w:hint="cs"/>
          <w:sz w:val="28"/>
          <w:szCs w:val="28"/>
          <w:u w:val="single"/>
          <w:rtl/>
        </w:rPr>
        <w:t xml:space="preserve"> לסיוע המש</w:t>
      </w:r>
      <w:bookmarkStart w:id="0" w:name="_GoBack"/>
      <w:bookmarkEnd w:id="0"/>
      <w:r w:rsidRPr="00230645">
        <w:rPr>
          <w:rFonts w:ascii="David" w:hAnsi="David" w:hint="cs"/>
          <w:sz w:val="28"/>
          <w:szCs w:val="28"/>
          <w:u w:val="single"/>
          <w:rtl/>
        </w:rPr>
        <w:t>פטי בכל מחוזות משרד המשפטים</w:t>
      </w:r>
    </w:p>
    <w:p w:rsidR="005C6207" w:rsidRPr="00450F68" w:rsidRDefault="005C6207" w:rsidP="00450F68">
      <w:pPr>
        <w:pStyle w:val="heading0"/>
        <w:spacing w:after="0"/>
        <w:rPr>
          <w:rFonts w:ascii="David" w:hAnsi="David"/>
          <w:b w:val="0"/>
          <w:bCs w:val="0"/>
          <w:color w:val="000000"/>
          <w:sz w:val="24"/>
          <w:szCs w:val="24"/>
          <w:rtl/>
          <w:lang w:eastAsia="he-IL"/>
        </w:rPr>
      </w:pPr>
    </w:p>
    <w:p w:rsidR="00EE7221" w:rsidRPr="00450F68" w:rsidRDefault="005C6207" w:rsidP="00450F68">
      <w:pPr>
        <w:widowControl w:val="0"/>
        <w:spacing w:before="120" w:line="360" w:lineRule="auto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משרד המשפטים </w:t>
      </w:r>
      <w:r w:rsidRPr="005C620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–</w:t>
      </w:r>
      <w:r w:rsidRPr="005C620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הסיוע המשפטי פונה בזאת לקבלת הצעות למתן שירותי ייעוץ סוציאלי תומך לסיוע המשפטי בכל מחוזותיו.</w:t>
      </w:r>
    </w:p>
    <w:p w:rsidR="002869BE" w:rsidRPr="00A969C9" w:rsidRDefault="002869BE" w:rsidP="00A1479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A14791" w:rsidRPr="00A1479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02.01.2024</w:t>
      </w:r>
      <w:r w:rsidRPr="00A1479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 w:rsidR="00472C25" w:rsidRPr="00A1479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A1479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1547A" w:rsidRDefault="0021547A" w:rsidP="00A14791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A1479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9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 הגשת הצעות).</w:t>
      </w:r>
    </w:p>
    <w:p w:rsidR="0021547A" w:rsidRDefault="0021547A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:rsidR="0021547A" w:rsidRDefault="0021547A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21547A" w:rsidRDefault="0021547A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A14791" w:rsidRPr="00A14791" w:rsidRDefault="001B55E2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0" w:history="1">
        <w:r w:rsidR="00A14791" w:rsidRPr="00A14791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https://merkava.mrp.gov.il/tenders/gate/index.html?bid_object_id=4000579153</w:t>
        </w:r>
      </w:hyperlink>
      <w:r w:rsidR="00A14791" w:rsidRPr="00A14791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6A5EDE" w:rsidRDefault="002869BE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</w:t>
      </w:r>
      <w:r w:rsidR="00FA43E7">
        <w:rPr>
          <w:rFonts w:ascii="David" w:hAnsi="David" w:cs="David" w:hint="cs"/>
          <w:sz w:val="24"/>
          <w:szCs w:val="24"/>
          <w:rtl/>
        </w:rPr>
        <w:t>בעוד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5C6207" w:rsidRDefault="005C6207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1" w:name="_Ref321923070"/>
      <w:bookmarkStart w:id="2" w:name="_Ref495319697"/>
      <w:bookmarkStart w:id="3" w:name="_Ref463417254"/>
      <w:bookmarkStart w:id="4" w:name="_Ref321923565"/>
      <w:bookmarkStart w:id="5" w:name="_Ref321923051"/>
      <w:r w:rsidRPr="005C6207">
        <w:rPr>
          <w:rFonts w:ascii="David" w:hAnsi="David" w:cs="David" w:hint="eastAsia"/>
          <w:sz w:val="24"/>
          <w:szCs w:val="24"/>
          <w:rtl/>
        </w:rPr>
        <w:t>רשאי</w:t>
      </w:r>
      <w:r w:rsidRPr="005C6207">
        <w:rPr>
          <w:rFonts w:ascii="David" w:hAnsi="David" w:cs="David"/>
          <w:sz w:val="24"/>
          <w:szCs w:val="24"/>
          <w:rtl/>
        </w:rPr>
        <w:t xml:space="preserve"> </w:t>
      </w:r>
      <w:r w:rsidRPr="005C6207">
        <w:rPr>
          <w:rFonts w:ascii="David" w:hAnsi="David" w:cs="David" w:hint="eastAsia"/>
          <w:sz w:val="24"/>
          <w:szCs w:val="24"/>
          <w:rtl/>
        </w:rPr>
        <w:t>להגיש</w:t>
      </w:r>
      <w:r w:rsidRPr="005C6207">
        <w:rPr>
          <w:rFonts w:ascii="David" w:hAnsi="David" w:cs="David"/>
          <w:sz w:val="24"/>
          <w:szCs w:val="24"/>
          <w:rtl/>
        </w:rPr>
        <w:t xml:space="preserve"> </w:t>
      </w:r>
      <w:r w:rsidRPr="005C6207">
        <w:rPr>
          <w:rFonts w:ascii="David" w:hAnsi="David" w:cs="David" w:hint="eastAsia"/>
          <w:sz w:val="24"/>
          <w:szCs w:val="24"/>
          <w:rtl/>
        </w:rPr>
        <w:t>הצעה</w:t>
      </w:r>
      <w:r w:rsidRPr="005C6207">
        <w:rPr>
          <w:rFonts w:ascii="David" w:hAnsi="David" w:cs="David"/>
          <w:sz w:val="24"/>
          <w:szCs w:val="24"/>
          <w:rtl/>
        </w:rPr>
        <w:t xml:space="preserve"> רק מציע </w:t>
      </w:r>
      <w:r w:rsidRPr="005C6207">
        <w:rPr>
          <w:rFonts w:ascii="David" w:hAnsi="David" w:cs="David" w:hint="eastAsia"/>
          <w:sz w:val="24"/>
          <w:szCs w:val="24"/>
          <w:rtl/>
        </w:rPr>
        <w:t>שהוא</w:t>
      </w:r>
      <w:r w:rsidRPr="005C6207">
        <w:rPr>
          <w:rFonts w:ascii="David" w:hAnsi="David" w:cs="David"/>
          <w:sz w:val="24"/>
          <w:szCs w:val="24"/>
          <w:rtl/>
        </w:rPr>
        <w:t xml:space="preserve"> </w:t>
      </w:r>
      <w:r w:rsidRPr="005C6207">
        <w:rPr>
          <w:rFonts w:ascii="David" w:hAnsi="David" w:cs="David" w:hint="eastAsia"/>
          <w:sz w:val="24"/>
          <w:szCs w:val="24"/>
          <w:rtl/>
        </w:rPr>
        <w:t>עוסק</w:t>
      </w:r>
      <w:r w:rsidRPr="005C6207">
        <w:rPr>
          <w:rFonts w:ascii="David" w:hAnsi="David" w:cs="David"/>
          <w:sz w:val="24"/>
          <w:szCs w:val="24"/>
          <w:rtl/>
        </w:rPr>
        <w:t xml:space="preserve"> מורשה </w:t>
      </w:r>
      <w:r w:rsidRPr="005C6207">
        <w:rPr>
          <w:rFonts w:ascii="David" w:hAnsi="David" w:cs="David" w:hint="eastAsia"/>
          <w:sz w:val="24"/>
          <w:szCs w:val="24"/>
          <w:rtl/>
        </w:rPr>
        <w:t>ו</w:t>
      </w:r>
      <w:r w:rsidRPr="005C6207">
        <w:rPr>
          <w:rFonts w:ascii="David" w:hAnsi="David" w:cs="David"/>
          <w:sz w:val="24"/>
          <w:szCs w:val="24"/>
          <w:rtl/>
        </w:rPr>
        <w:t>/או אדם שאינו עוסק מורשה</w:t>
      </w:r>
      <w:r w:rsidRPr="005C6207">
        <w:rPr>
          <w:rFonts w:ascii="David" w:hAnsi="David" w:cs="David" w:hint="cs"/>
          <w:sz w:val="24"/>
          <w:szCs w:val="24"/>
          <w:rtl/>
        </w:rPr>
        <w:t xml:space="preserve"> אבל מצהיר ומתחייב שהוא יהפוך לכזה</w:t>
      </w:r>
      <w:r w:rsidRPr="005C6207">
        <w:rPr>
          <w:rFonts w:ascii="David" w:hAnsi="David" w:cs="David"/>
          <w:sz w:val="24"/>
          <w:szCs w:val="24"/>
          <w:rtl/>
        </w:rPr>
        <w:t xml:space="preserve"> </w:t>
      </w:r>
      <w:r w:rsidRPr="005C6207">
        <w:rPr>
          <w:rFonts w:ascii="David" w:hAnsi="David" w:cs="David" w:hint="cs"/>
          <w:sz w:val="24"/>
          <w:szCs w:val="24"/>
          <w:rtl/>
        </w:rPr>
        <w:t>בהתאם ל</w:t>
      </w:r>
      <w:r w:rsidRPr="005C6207">
        <w:rPr>
          <w:rFonts w:ascii="David" w:hAnsi="David" w:cs="David"/>
          <w:sz w:val="24"/>
          <w:szCs w:val="24"/>
          <w:rtl/>
        </w:rPr>
        <w:t xml:space="preserve">תנאים המפורטים בסעיף </w:t>
      </w:r>
      <w:r w:rsidRPr="005C6207">
        <w:rPr>
          <w:rFonts w:ascii="David" w:hAnsi="David" w:cs="David"/>
          <w:sz w:val="24"/>
          <w:szCs w:val="24"/>
          <w:rtl/>
        </w:rPr>
        <w:fldChar w:fldCharType="begin"/>
      </w:r>
      <w:r w:rsidRPr="005C6207">
        <w:rPr>
          <w:rFonts w:ascii="David" w:hAnsi="David" w:cs="David"/>
          <w:sz w:val="24"/>
          <w:szCs w:val="24"/>
          <w:rtl/>
        </w:rPr>
        <w:instrText xml:space="preserve"> </w:instrText>
      </w:r>
      <w:r w:rsidRPr="005C6207">
        <w:rPr>
          <w:rFonts w:ascii="David" w:hAnsi="David" w:cs="David"/>
          <w:sz w:val="24"/>
          <w:szCs w:val="24"/>
        </w:rPr>
        <w:instrText>REF</w:instrText>
      </w:r>
      <w:r w:rsidRPr="005C6207">
        <w:rPr>
          <w:rFonts w:ascii="David" w:hAnsi="David" w:cs="David"/>
          <w:sz w:val="24"/>
          <w:szCs w:val="24"/>
          <w:rtl/>
        </w:rPr>
        <w:instrText xml:space="preserve"> _</w:instrText>
      </w:r>
      <w:r w:rsidRPr="005C6207">
        <w:rPr>
          <w:rFonts w:ascii="David" w:hAnsi="David" w:cs="David"/>
          <w:sz w:val="24"/>
          <w:szCs w:val="24"/>
        </w:rPr>
        <w:instrText>Ref63601533 \r \h</w:instrText>
      </w:r>
      <w:r w:rsidRPr="005C6207">
        <w:rPr>
          <w:rFonts w:ascii="David" w:hAnsi="David" w:cs="David"/>
          <w:sz w:val="24"/>
          <w:szCs w:val="24"/>
          <w:rtl/>
        </w:rPr>
        <w:instrText xml:space="preserve">  \* </w:instrText>
      </w:r>
      <w:r w:rsidRPr="005C6207">
        <w:rPr>
          <w:rFonts w:ascii="David" w:hAnsi="David" w:cs="David"/>
          <w:sz w:val="24"/>
          <w:szCs w:val="24"/>
        </w:rPr>
        <w:instrText>MERGEFORMAT</w:instrText>
      </w:r>
      <w:r w:rsidRPr="005C6207">
        <w:rPr>
          <w:rFonts w:ascii="David" w:hAnsi="David" w:cs="David"/>
          <w:sz w:val="24"/>
          <w:szCs w:val="24"/>
          <w:rtl/>
        </w:rPr>
        <w:instrText xml:space="preserve"> </w:instrText>
      </w:r>
      <w:r w:rsidRPr="005C6207">
        <w:rPr>
          <w:rFonts w:ascii="David" w:hAnsi="David" w:cs="David"/>
          <w:sz w:val="24"/>
          <w:szCs w:val="24"/>
          <w:rtl/>
        </w:rPr>
      </w:r>
      <w:r w:rsidRPr="005C6207">
        <w:rPr>
          <w:rFonts w:ascii="David" w:hAnsi="David" w:cs="David"/>
          <w:sz w:val="24"/>
          <w:szCs w:val="24"/>
          <w:rtl/>
        </w:rPr>
        <w:fldChar w:fldCharType="separate"/>
      </w:r>
      <w:r w:rsidRPr="005C6207">
        <w:rPr>
          <w:rFonts w:ascii="David" w:hAnsi="David" w:cs="David"/>
          <w:sz w:val="24"/>
          <w:szCs w:val="24"/>
          <w:cs/>
        </w:rPr>
        <w:t>‎</w:t>
      </w:r>
      <w:r w:rsidRPr="005C6207">
        <w:rPr>
          <w:rFonts w:ascii="David" w:hAnsi="David" w:cs="David"/>
          <w:sz w:val="24"/>
          <w:szCs w:val="24"/>
        </w:rPr>
        <w:t>12.2</w:t>
      </w:r>
      <w:r w:rsidRPr="005C6207">
        <w:rPr>
          <w:rFonts w:ascii="David" w:hAnsi="David" w:cs="David"/>
          <w:sz w:val="24"/>
          <w:szCs w:val="24"/>
          <w:rtl/>
        </w:rPr>
        <w:fldChar w:fldCharType="end"/>
      </w:r>
      <w:r>
        <w:rPr>
          <w:rFonts w:ascii="David" w:hAnsi="David" w:cs="David" w:hint="cs"/>
          <w:sz w:val="24"/>
          <w:szCs w:val="24"/>
          <w:rtl/>
        </w:rPr>
        <w:t xml:space="preserve"> למסמכי המכרז.</w:t>
      </w:r>
    </w:p>
    <w:p w:rsidR="005C6207" w:rsidRPr="005C6207" w:rsidRDefault="005C6207" w:rsidP="00450F68">
      <w:pPr>
        <w:pStyle w:val="normal1"/>
        <w:numPr>
          <w:ilvl w:val="1"/>
          <w:numId w:val="23"/>
        </w:numPr>
        <w:spacing w:after="0"/>
        <w:rPr>
          <w:rFonts w:ascii="David" w:eastAsia="Calibri" w:hAnsi="David"/>
        </w:rPr>
      </w:pPr>
      <w:bookmarkStart w:id="6" w:name="_Ref505598849"/>
      <w:r w:rsidRPr="005C6207">
        <w:rPr>
          <w:rFonts w:ascii="David" w:eastAsia="Calibri" w:hAnsi="David" w:hint="cs"/>
          <w:rtl/>
        </w:rPr>
        <w:t>המציע ימציא אישור תקף על היותו עוסק מורשה</w:t>
      </w:r>
      <w:bookmarkEnd w:id="6"/>
      <w:r w:rsidR="00450F68">
        <w:rPr>
          <w:rFonts w:ascii="David" w:eastAsia="Calibri" w:hAnsi="David" w:hint="cs"/>
          <w:rtl/>
        </w:rPr>
        <w:t>.</w:t>
      </w:r>
      <w:r w:rsidRPr="005C6207">
        <w:rPr>
          <w:rFonts w:ascii="David" w:eastAsia="Calibri" w:hAnsi="David" w:hint="cs"/>
          <w:rtl/>
        </w:rPr>
        <w:t xml:space="preserve"> </w:t>
      </w:r>
    </w:p>
    <w:p w:rsidR="005C6207" w:rsidRDefault="005C6207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5C6207">
        <w:rPr>
          <w:rFonts w:ascii="David" w:hAnsi="David" w:cs="David" w:hint="cs"/>
          <w:sz w:val="24"/>
          <w:szCs w:val="24"/>
          <w:rtl/>
        </w:rPr>
        <w:t xml:space="preserve">המציע ימציא את כל האישורים הנדרשים לפי חוק עסקאות גופים ציבוריים (אכיפת ניהול חשבונות ותשלום חובות מס), התשל"ו-1976. </w:t>
      </w:r>
    </w:p>
    <w:p w:rsidR="005C6207" w:rsidRDefault="005C6207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5C6207">
        <w:rPr>
          <w:rFonts w:ascii="David" w:hAnsi="David" w:cs="David"/>
          <w:sz w:val="24"/>
          <w:szCs w:val="24"/>
          <w:rtl/>
        </w:rPr>
        <w:t>אם המציע חברה או שותפות  - יצרף נסח חברה או שותפות עדכני (שתאריך הפקתו בשנת 202</w:t>
      </w:r>
      <w:r w:rsidRPr="005C6207">
        <w:rPr>
          <w:rFonts w:ascii="David" w:hAnsi="David" w:cs="David" w:hint="cs"/>
          <w:sz w:val="24"/>
          <w:szCs w:val="24"/>
          <w:rtl/>
        </w:rPr>
        <w:t>3</w:t>
      </w:r>
      <w:r w:rsidRPr="005C6207">
        <w:rPr>
          <w:rFonts w:ascii="David" w:hAnsi="David" w:cs="David"/>
          <w:sz w:val="24"/>
          <w:szCs w:val="24"/>
          <w:rtl/>
        </w:rPr>
        <w:t>) מטעם רשם החברות</w:t>
      </w:r>
      <w:r w:rsidR="00A14791">
        <w:rPr>
          <w:rFonts w:ascii="David" w:hAnsi="David" w:cs="David" w:hint="cs"/>
          <w:sz w:val="24"/>
          <w:szCs w:val="24"/>
          <w:rtl/>
        </w:rPr>
        <w:t xml:space="preserve">, </w:t>
      </w:r>
      <w:r w:rsidR="00A14791" w:rsidRPr="00A14791">
        <w:rPr>
          <w:rFonts w:ascii="David" w:hAnsi="David" w:cs="David"/>
          <w:sz w:val="24"/>
          <w:szCs w:val="24"/>
          <w:rtl/>
        </w:rPr>
        <w:t>ובו מצוין כי שולמו כל חובות האגרות השנתיות שמועד תשלומם חלף במהלך שלוש השנים האחרונות</w:t>
      </w:r>
      <w:r w:rsidR="00A14791" w:rsidRPr="00A14791">
        <w:rPr>
          <w:rFonts w:ascii="David" w:hAnsi="David" w:cs="David" w:hint="cs"/>
          <w:sz w:val="24"/>
          <w:szCs w:val="24"/>
          <w:rtl/>
        </w:rPr>
        <w:t>.</w:t>
      </w:r>
    </w:p>
    <w:p w:rsidR="005C6207" w:rsidRDefault="00450F68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7" w:name="_Ref486859387"/>
      <w:r w:rsidRPr="00450F68">
        <w:rPr>
          <w:rFonts w:ascii="David" w:hAnsi="David" w:cs="David"/>
          <w:sz w:val="24"/>
          <w:szCs w:val="24"/>
          <w:rtl/>
        </w:rPr>
        <w:t>למציע אין הרשעות בעברות לפי חוק עובדים זרים, תשנ"א-1991 ולפי חוק שכר מינימום, התשמ"ז-1987.</w:t>
      </w:r>
      <w:bookmarkEnd w:id="7"/>
      <w:r w:rsidRPr="00450F68">
        <w:rPr>
          <w:rFonts w:ascii="David" w:hAnsi="David" w:cs="David" w:hint="cs"/>
          <w:sz w:val="24"/>
          <w:szCs w:val="24"/>
          <w:rtl/>
        </w:rPr>
        <w:t xml:space="preserve">  </w:t>
      </w:r>
    </w:p>
    <w:p w:rsidR="00450F68" w:rsidRPr="00450F68" w:rsidRDefault="00450F68" w:rsidP="00450F68">
      <w:pPr>
        <w:pStyle w:val="a4"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50F68">
        <w:rPr>
          <w:rFonts w:ascii="David" w:hAnsi="David" w:cs="David"/>
          <w:sz w:val="24"/>
          <w:szCs w:val="24"/>
          <w:rtl/>
        </w:rPr>
        <w:t>המציע מקיים</w:t>
      </w:r>
      <w:r w:rsidRPr="00450F68">
        <w:rPr>
          <w:rFonts w:ascii="David" w:hAnsi="David" w:cs="David" w:hint="cs"/>
          <w:sz w:val="24"/>
          <w:szCs w:val="24"/>
          <w:rtl/>
        </w:rPr>
        <w:t xml:space="preserve"> </w:t>
      </w:r>
      <w:r w:rsidRPr="00450F68">
        <w:rPr>
          <w:rFonts w:ascii="David" w:hAnsi="David" w:cs="David"/>
          <w:sz w:val="24"/>
          <w:szCs w:val="24"/>
          <w:rtl/>
        </w:rPr>
        <w:t>את הוראות חוק שוויון זכויות לאנשים עם מוגבלות</w:t>
      </w:r>
      <w:r w:rsidRPr="00450F68">
        <w:rPr>
          <w:rFonts w:ascii="David" w:hAnsi="David" w:cs="David" w:hint="cs"/>
          <w:sz w:val="24"/>
          <w:szCs w:val="24"/>
          <w:rtl/>
        </w:rPr>
        <w:t xml:space="preserve"> או יצהיר שהוראות החוק אינן חלות עליו.</w:t>
      </w:r>
    </w:p>
    <w:p w:rsidR="00BB23DD" w:rsidRPr="00BB23DD" w:rsidRDefault="00BB23DD" w:rsidP="00BB23DD">
      <w:pPr>
        <w:pStyle w:val="a4"/>
        <w:spacing w:after="0" w:line="360" w:lineRule="auto"/>
        <w:ind w:left="360"/>
        <w:jc w:val="both"/>
        <w:rPr>
          <w:rFonts w:ascii="David" w:hAnsi="David" w:cs="David"/>
          <w:sz w:val="24"/>
          <w:szCs w:val="24"/>
        </w:rPr>
      </w:pPr>
    </w:p>
    <w:p w:rsidR="00CE595F" w:rsidRDefault="00CE595F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8" w:name="_Ref343420212"/>
      <w:bookmarkEnd w:id="1"/>
      <w:bookmarkEnd w:id="2"/>
      <w:bookmarkEnd w:id="3"/>
      <w:bookmarkEnd w:id="4"/>
      <w:bookmarkEnd w:id="5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8"/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lastRenderedPageBreak/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1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2" w:history="1">
        <w:r w:rsidR="00450F68" w:rsidRPr="00A85F95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https://www.gov.il/he/Departments/publications/Call_for_bids/tender-95-23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:rsidR="002869BE" w:rsidRPr="00A969C9" w:rsidRDefault="002869BE" w:rsidP="00A14791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A14791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18.12.2023.</w:t>
      </w:r>
    </w:p>
    <w:p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3457" w:rsidRDefault="00E83457" w:rsidP="007B786B">
      <w:pPr>
        <w:spacing w:after="0" w:line="240" w:lineRule="auto"/>
      </w:pPr>
      <w:r>
        <w:separator/>
      </w:r>
    </w:p>
  </w:endnote>
  <w:endnote w:type="continuationSeparator" w:id="0">
    <w:p w:rsidR="00E83457" w:rsidRDefault="00E83457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3457" w:rsidRDefault="00E83457" w:rsidP="007B786B">
      <w:pPr>
        <w:spacing w:after="0" w:line="240" w:lineRule="auto"/>
      </w:pPr>
      <w:r>
        <w:separator/>
      </w:r>
    </w:p>
  </w:footnote>
  <w:footnote w:type="continuationSeparator" w:id="0">
    <w:p w:rsidR="00E83457" w:rsidRDefault="00E83457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2AD61D9"/>
    <w:multiLevelType w:val="multilevel"/>
    <w:tmpl w:val="98B26FE6"/>
    <w:lvl w:ilvl="0">
      <w:start w:val="1"/>
      <w:numFmt w:val="decimal"/>
      <w:pStyle w:val="Heading1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6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4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5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9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0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6"/>
  </w:num>
  <w:num w:numId="5">
    <w:abstractNumId w:val="23"/>
  </w:num>
  <w:num w:numId="6">
    <w:abstractNumId w:val="7"/>
  </w:num>
  <w:num w:numId="7">
    <w:abstractNumId w:val="18"/>
  </w:num>
  <w:num w:numId="8">
    <w:abstractNumId w:val="11"/>
  </w:num>
  <w:num w:numId="9">
    <w:abstractNumId w:val="10"/>
  </w:num>
  <w:num w:numId="10">
    <w:abstractNumId w:val="12"/>
  </w:num>
  <w:num w:numId="11">
    <w:abstractNumId w:val="6"/>
  </w:num>
  <w:num w:numId="12">
    <w:abstractNumId w:val="0"/>
  </w:num>
  <w:num w:numId="13">
    <w:abstractNumId w:val="20"/>
  </w:num>
  <w:num w:numId="14">
    <w:abstractNumId w:val="14"/>
  </w:num>
  <w:num w:numId="15">
    <w:abstractNumId w:val="4"/>
  </w:num>
  <w:num w:numId="16">
    <w:abstractNumId w:val="1"/>
  </w:num>
  <w:num w:numId="17">
    <w:abstractNumId w:val="2"/>
  </w:num>
  <w:num w:numId="18">
    <w:abstractNumId w:val="21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</w:num>
  <w:num w:numId="21">
    <w:abstractNumId w:val="3"/>
  </w:num>
  <w:num w:numId="22">
    <w:abstractNumId w:val="19"/>
  </w:num>
  <w:num w:numId="23">
    <w:abstractNumId w:val="5"/>
  </w:num>
  <w:num w:numId="24">
    <w:abstractNumId w:val="2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45802"/>
    <w:rsid w:val="00072020"/>
    <w:rsid w:val="00083C69"/>
    <w:rsid w:val="000C25A6"/>
    <w:rsid w:val="000C4534"/>
    <w:rsid w:val="00114805"/>
    <w:rsid w:val="00135BFA"/>
    <w:rsid w:val="00171F73"/>
    <w:rsid w:val="00181401"/>
    <w:rsid w:val="00193179"/>
    <w:rsid w:val="001973D8"/>
    <w:rsid w:val="001B55E2"/>
    <w:rsid w:val="001E3B1F"/>
    <w:rsid w:val="001F1989"/>
    <w:rsid w:val="0020759C"/>
    <w:rsid w:val="0021033A"/>
    <w:rsid w:val="0021547A"/>
    <w:rsid w:val="00230645"/>
    <w:rsid w:val="0028152E"/>
    <w:rsid w:val="002869BE"/>
    <w:rsid w:val="00334165"/>
    <w:rsid w:val="003529DC"/>
    <w:rsid w:val="00361DEC"/>
    <w:rsid w:val="00363335"/>
    <w:rsid w:val="00383051"/>
    <w:rsid w:val="003D3BE9"/>
    <w:rsid w:val="003E0153"/>
    <w:rsid w:val="003F43D6"/>
    <w:rsid w:val="003F77B3"/>
    <w:rsid w:val="00414EFD"/>
    <w:rsid w:val="004211F3"/>
    <w:rsid w:val="004503B0"/>
    <w:rsid w:val="00450F68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C6207"/>
    <w:rsid w:val="005E0EAC"/>
    <w:rsid w:val="005F002E"/>
    <w:rsid w:val="00631410"/>
    <w:rsid w:val="006748BC"/>
    <w:rsid w:val="006917C7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46543"/>
    <w:rsid w:val="00856137"/>
    <w:rsid w:val="00862595"/>
    <w:rsid w:val="0086355C"/>
    <w:rsid w:val="00867626"/>
    <w:rsid w:val="008C2258"/>
    <w:rsid w:val="008D2AE5"/>
    <w:rsid w:val="008D6B16"/>
    <w:rsid w:val="009707BC"/>
    <w:rsid w:val="00981D82"/>
    <w:rsid w:val="00996FF1"/>
    <w:rsid w:val="009A2AA8"/>
    <w:rsid w:val="009A750E"/>
    <w:rsid w:val="009A7D95"/>
    <w:rsid w:val="00A002D6"/>
    <w:rsid w:val="00A0033D"/>
    <w:rsid w:val="00A14791"/>
    <w:rsid w:val="00A17F71"/>
    <w:rsid w:val="00A27340"/>
    <w:rsid w:val="00A52FF3"/>
    <w:rsid w:val="00A62F84"/>
    <w:rsid w:val="00A640B8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3DD"/>
    <w:rsid w:val="00BB2445"/>
    <w:rsid w:val="00BB2DF6"/>
    <w:rsid w:val="00BB3F9D"/>
    <w:rsid w:val="00BB5BFB"/>
    <w:rsid w:val="00BC4463"/>
    <w:rsid w:val="00BD5AFD"/>
    <w:rsid w:val="00BF35BD"/>
    <w:rsid w:val="00C22063"/>
    <w:rsid w:val="00C42BC0"/>
    <w:rsid w:val="00C437FC"/>
    <w:rsid w:val="00C95B3C"/>
    <w:rsid w:val="00CC3810"/>
    <w:rsid w:val="00CE595F"/>
    <w:rsid w:val="00D00ED0"/>
    <w:rsid w:val="00D16663"/>
    <w:rsid w:val="00D23784"/>
    <w:rsid w:val="00D42B82"/>
    <w:rsid w:val="00D4387B"/>
    <w:rsid w:val="00D43EAC"/>
    <w:rsid w:val="00D6547E"/>
    <w:rsid w:val="00D65D15"/>
    <w:rsid w:val="00D73EA4"/>
    <w:rsid w:val="00DC2E81"/>
    <w:rsid w:val="00DC4B30"/>
    <w:rsid w:val="00E04F17"/>
    <w:rsid w:val="00E268A5"/>
    <w:rsid w:val="00E54987"/>
    <w:rsid w:val="00E7465B"/>
    <w:rsid w:val="00E83457"/>
    <w:rsid w:val="00E87F49"/>
    <w:rsid w:val="00E97A6A"/>
    <w:rsid w:val="00EC538B"/>
    <w:rsid w:val="00EE7221"/>
    <w:rsid w:val="00EF6673"/>
    <w:rsid w:val="00F70FD5"/>
    <w:rsid w:val="00F87E44"/>
    <w:rsid w:val="00F92255"/>
    <w:rsid w:val="00FA439F"/>
    <w:rsid w:val="00FA43E7"/>
    <w:rsid w:val="00FB35DE"/>
    <w:rsid w:val="00FB545C"/>
    <w:rsid w:val="00FB6105"/>
    <w:rsid w:val="00FC3C03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23064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tabs>
        <w:tab w:val="clear" w:pos="360"/>
        <w:tab w:val="num" w:pos="1191"/>
      </w:tabs>
      <w:spacing w:before="240" w:after="0" w:line="360" w:lineRule="auto"/>
      <w:ind w:left="1191" w:hanging="39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0">
    <w:name w:val="Normal1"/>
    <w:basedOn w:val="a0"/>
    <w:link w:val="Normal11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"/>
    <w:link w:val="Normal10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UnresolvedMention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  <w:style w:type="paragraph" w:customStyle="1" w:styleId="Heading11">
    <w:name w:val="Heading 11"/>
    <w:basedOn w:val="a0"/>
    <w:qFormat/>
    <w:rsid w:val="00EE7221"/>
    <w:pPr>
      <w:widowControl w:val="0"/>
      <w:numPr>
        <w:numId w:val="26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Heading11"/>
    <w:link w:val="normal1Char"/>
    <w:qFormat/>
    <w:rsid w:val="00EE7221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EE7221"/>
    <w:rPr>
      <w:rFonts w:ascii="Times New Roman" w:eastAsia="Times New Roman" w:hAnsi="Times New Roman" w:cs="David"/>
      <w:sz w:val="24"/>
      <w:szCs w:val="24"/>
    </w:rPr>
  </w:style>
  <w:style w:type="paragraph" w:customStyle="1" w:styleId="heading0">
    <w:name w:val="heading 0"/>
    <w:basedOn w:val="a6"/>
    <w:qFormat/>
    <w:rsid w:val="005C6207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character" w:customStyle="1" w:styleId="40">
    <w:name w:val="כותרת 4 תו"/>
    <w:basedOn w:val="a1"/>
    <w:link w:val="4"/>
    <w:uiPriority w:val="99"/>
    <w:rsid w:val="00230645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36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95-2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7915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454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2721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3</cp:revision>
  <dcterms:created xsi:type="dcterms:W3CDTF">2023-11-30T09:38:00Z</dcterms:created>
  <dcterms:modified xsi:type="dcterms:W3CDTF">2023-12-03T08:59:00Z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